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1A7B" w14:textId="77777777" w:rsidR="00980358" w:rsidRDefault="00980358" w:rsidP="00894FBE">
      <w:pPr>
        <w:shd w:val="clear" w:color="auto" w:fill="FABF8F" w:themeFill="accent6" w:themeFillTint="99"/>
        <w:spacing w:after="0"/>
        <w:jc w:val="center"/>
        <w:rPr>
          <w:rFonts w:ascii="Arial Rounded MT Bold" w:eastAsia="Times New Roman" w:hAnsi="Arial Rounded MT Bold" w:cs="Helvetica"/>
          <w:i/>
          <w:iCs/>
          <w:color w:val="000000" w:themeColor="text1"/>
          <w:sz w:val="52"/>
          <w:szCs w:val="52"/>
        </w:rPr>
      </w:pPr>
      <w:bookmarkStart w:id="0" w:name="_GoBack"/>
      <w:bookmarkEnd w:id="0"/>
    </w:p>
    <w:p w14:paraId="3A6427F0" w14:textId="5E1B9ED5" w:rsidR="008D25B2" w:rsidRPr="00F5646B" w:rsidRDefault="00D6186F" w:rsidP="00894FBE">
      <w:pPr>
        <w:shd w:val="clear" w:color="auto" w:fill="FABF8F" w:themeFill="accent6" w:themeFillTint="99"/>
        <w:spacing w:after="0"/>
        <w:jc w:val="center"/>
        <w:rPr>
          <w:rFonts w:ascii="Arial Rounded MT Bold" w:eastAsia="Times New Roman" w:hAnsi="Arial Rounded MT Bold" w:cs="Helvetica"/>
          <w:i/>
          <w:iCs/>
          <w:color w:val="000000" w:themeColor="text1"/>
          <w:sz w:val="52"/>
          <w:szCs w:val="52"/>
        </w:rPr>
      </w:pPr>
      <w:r w:rsidRPr="00F5646B">
        <w:rPr>
          <w:rFonts w:ascii="Arial Rounded MT Bold" w:eastAsia="Times New Roman" w:hAnsi="Arial Rounded MT Bold" w:cs="Helvetica"/>
          <w:i/>
          <w:iCs/>
          <w:color w:val="000000" w:themeColor="text1"/>
          <w:sz w:val="52"/>
          <w:szCs w:val="52"/>
        </w:rPr>
        <w:t>Dispossessed, but Defiant: Indigenous Struggles</w:t>
      </w:r>
      <w:r w:rsidR="008D25B2" w:rsidRPr="00F5646B">
        <w:rPr>
          <w:rFonts w:ascii="Arial Rounded MT Bold" w:eastAsia="Times New Roman" w:hAnsi="Arial Rounded MT Bold" w:cs="Helvetica"/>
          <w:i/>
          <w:iCs/>
          <w:color w:val="000000" w:themeColor="text1"/>
          <w:sz w:val="52"/>
          <w:szCs w:val="52"/>
        </w:rPr>
        <w:t xml:space="preserve"> in </w:t>
      </w:r>
    </w:p>
    <w:p w14:paraId="02EE84D9" w14:textId="5067EA09" w:rsidR="00294BFE" w:rsidRPr="00F5646B" w:rsidRDefault="008D25B2" w:rsidP="00894FBE">
      <w:pPr>
        <w:shd w:val="clear" w:color="auto" w:fill="FABF8F" w:themeFill="accent6" w:themeFillTint="99"/>
        <w:spacing w:after="0"/>
        <w:jc w:val="center"/>
        <w:rPr>
          <w:rFonts w:ascii="Arial Rounded MT Bold" w:eastAsia="Times New Roman" w:hAnsi="Arial Rounded MT Bold" w:cs="Helvetica"/>
          <w:i/>
          <w:iCs/>
          <w:color w:val="000000" w:themeColor="text1"/>
          <w:sz w:val="52"/>
          <w:szCs w:val="52"/>
        </w:rPr>
      </w:pPr>
      <w:r w:rsidRPr="00F5646B">
        <w:rPr>
          <w:rFonts w:ascii="Arial Rounded MT Bold" w:eastAsia="Times New Roman" w:hAnsi="Arial Rounded MT Bold" w:cs="Helvetica"/>
          <w:i/>
          <w:iCs/>
          <w:color w:val="000000" w:themeColor="text1"/>
          <w:sz w:val="52"/>
          <w:szCs w:val="52"/>
        </w:rPr>
        <w:t>Canada and Palestine</w:t>
      </w:r>
    </w:p>
    <w:p w14:paraId="7891E616" w14:textId="54113F9A" w:rsidR="00136CFF" w:rsidRPr="006D2B70" w:rsidRDefault="00EE18D0" w:rsidP="00894FBE">
      <w:pPr>
        <w:shd w:val="clear" w:color="auto" w:fill="FABF8F" w:themeFill="accent6" w:themeFillTint="99"/>
        <w:spacing w:after="0"/>
        <w:jc w:val="center"/>
        <w:rPr>
          <w:rFonts w:ascii="Arial Rounded MT Bold" w:eastAsia="Times New Roman" w:hAnsi="Arial Rounded MT Bold" w:cs="Helvetica"/>
          <w:i/>
          <w:iCs/>
          <w:color w:val="C00000"/>
          <w:sz w:val="52"/>
          <w:szCs w:val="52"/>
        </w:rPr>
      </w:pPr>
      <w:r>
        <w:rPr>
          <w:rFonts w:ascii="Arial Rounded MT Bold" w:eastAsia="Times New Roman" w:hAnsi="Arial Rounded MT Bold" w:cs="Helvetica"/>
          <w:i/>
          <w:iCs/>
          <w:noProof/>
          <w:color w:val="C00000"/>
          <w:sz w:val="52"/>
          <w:szCs w:val="52"/>
          <w:lang w:val="en-US"/>
        </w:rPr>
        <w:drawing>
          <wp:inline distT="0" distB="0" distL="0" distR="0" wp14:anchorId="4975CECF" wp14:editId="0093E19E">
            <wp:extent cx="2619375" cy="447675"/>
            <wp:effectExtent l="0" t="0" r="0" b="9525"/>
            <wp:docPr id="2" name="Picture 2" descr="C:\Users\tynanma\AppData\Local\Microsoft\Windows\Temporary Internet Files\Content.IE5\2DMEMX7O\Olive_branch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nanma\AppData\Local\Microsoft\Windows\Temporary Internet Files\Content.IE5\2DMEMX7O\Olive_branch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EFE10" w14:textId="07514E37" w:rsidR="003F5250" w:rsidRDefault="00D6186F" w:rsidP="00894FBE">
      <w:pPr>
        <w:shd w:val="clear" w:color="auto" w:fill="FABF8F" w:themeFill="accent6" w:themeFillTint="99"/>
        <w:spacing w:after="0"/>
        <w:jc w:val="center"/>
        <w:rPr>
          <w:rFonts w:ascii="Arial Narrow" w:eastAsia="Times New Roman" w:hAnsi="Arial Narrow" w:cstheme="minorHAnsi"/>
          <w:sz w:val="36"/>
          <w:szCs w:val="36"/>
          <w:lang w:eastAsia="en-CA"/>
        </w:rPr>
      </w:pPr>
      <w:r w:rsidRPr="00D6186F">
        <w:rPr>
          <w:rFonts w:ascii="Arial Narrow" w:eastAsia="Times New Roman" w:hAnsi="Arial Narrow" w:cs="Helvetica"/>
          <w:iCs/>
          <w:sz w:val="36"/>
          <w:szCs w:val="36"/>
        </w:rPr>
        <w:t>A photo exhibit of I</w:t>
      </w:r>
      <w:r w:rsidRPr="00D6186F">
        <w:rPr>
          <w:rFonts w:ascii="Arial Narrow" w:eastAsia="Times New Roman" w:hAnsi="Arial Narrow" w:cstheme="minorHAnsi"/>
          <w:sz w:val="36"/>
          <w:szCs w:val="36"/>
          <w:lang w:eastAsia="en-CA"/>
        </w:rPr>
        <w:t xml:space="preserve">ndigenous peoples’ experiences of </w:t>
      </w:r>
    </w:p>
    <w:p w14:paraId="0392AB57" w14:textId="6CE615E8" w:rsidR="00A32E7C" w:rsidRDefault="00D6186F" w:rsidP="00C15887">
      <w:pPr>
        <w:shd w:val="clear" w:color="auto" w:fill="FABF8F" w:themeFill="accent6" w:themeFillTint="99"/>
        <w:spacing w:after="0"/>
        <w:jc w:val="center"/>
        <w:rPr>
          <w:rFonts w:ascii="Arial Narrow" w:eastAsia="Times New Roman" w:hAnsi="Arial Narrow" w:cstheme="minorHAnsi"/>
          <w:sz w:val="36"/>
          <w:szCs w:val="36"/>
          <w:lang w:eastAsia="en-CA"/>
        </w:rPr>
      </w:pPr>
      <w:r w:rsidRPr="00D6186F">
        <w:rPr>
          <w:rFonts w:ascii="Arial Narrow" w:eastAsia="Times New Roman" w:hAnsi="Arial Narrow" w:cstheme="minorHAnsi"/>
          <w:sz w:val="36"/>
          <w:szCs w:val="36"/>
          <w:lang w:eastAsia="en-CA"/>
        </w:rPr>
        <w:t>dispossession and stories of resistance</w:t>
      </w:r>
    </w:p>
    <w:p w14:paraId="1EDBF7ED" w14:textId="291B7402" w:rsidR="002276B2" w:rsidRDefault="009E5870" w:rsidP="00894FBE">
      <w:pPr>
        <w:shd w:val="clear" w:color="auto" w:fill="FABF8F" w:themeFill="accent6" w:themeFillTint="99"/>
        <w:spacing w:after="0"/>
        <w:jc w:val="center"/>
        <w:rPr>
          <w:rFonts w:ascii="Arial Narrow" w:eastAsia="Times New Roman" w:hAnsi="Arial Narrow" w:cstheme="minorHAnsi"/>
          <w:b/>
          <w:sz w:val="52"/>
          <w:szCs w:val="52"/>
          <w:lang w:eastAsia="en-CA"/>
        </w:rPr>
      </w:pPr>
      <w:r>
        <w:rPr>
          <w:rFonts w:ascii="Arial Narrow" w:eastAsia="Times New Roman" w:hAnsi="Arial Narrow" w:cstheme="minorHAnsi"/>
          <w:b/>
          <w:sz w:val="52"/>
          <w:szCs w:val="52"/>
          <w:lang w:eastAsia="en-CA"/>
        </w:rPr>
        <w:t>February 25</w:t>
      </w:r>
      <w:r w:rsidR="00051084" w:rsidRPr="00677BB3">
        <w:rPr>
          <w:rFonts w:ascii="Arial Narrow" w:eastAsia="Times New Roman" w:hAnsi="Arial Narrow" w:cstheme="minorHAnsi"/>
          <w:b/>
          <w:sz w:val="52"/>
          <w:szCs w:val="52"/>
          <w:lang w:eastAsia="en-CA"/>
        </w:rPr>
        <w:t xml:space="preserve"> to March 6, 2020</w:t>
      </w:r>
    </w:p>
    <w:p w14:paraId="703E03EA" w14:textId="16291E79" w:rsidR="00A32E7C" w:rsidRPr="00DE1B5A" w:rsidRDefault="00A32E7C" w:rsidP="00894FBE">
      <w:pPr>
        <w:shd w:val="clear" w:color="auto" w:fill="FABF8F" w:themeFill="accent6" w:themeFillTint="99"/>
        <w:spacing w:after="0"/>
        <w:jc w:val="center"/>
        <w:rPr>
          <w:rFonts w:ascii="Arial Narrow" w:eastAsia="Times New Roman" w:hAnsi="Arial Narrow" w:cstheme="minorHAnsi"/>
          <w:sz w:val="40"/>
          <w:szCs w:val="40"/>
          <w:lang w:eastAsia="en-CA"/>
        </w:rPr>
      </w:pPr>
      <w:r w:rsidRPr="00DE1B5A">
        <w:rPr>
          <w:rFonts w:ascii="Arial Narrow" w:eastAsia="Times New Roman" w:hAnsi="Arial Narrow" w:cstheme="minorHAnsi"/>
          <w:sz w:val="40"/>
          <w:szCs w:val="40"/>
          <w:lang w:eastAsia="en-CA"/>
        </w:rPr>
        <w:t>Mary Ward Centre, Loretto College, University of Toronto</w:t>
      </w:r>
    </w:p>
    <w:p w14:paraId="17F61DA3" w14:textId="19E44F46" w:rsidR="00E71FD3" w:rsidRPr="00DE1B5A" w:rsidRDefault="00A32E7C" w:rsidP="00894FBE">
      <w:pPr>
        <w:shd w:val="clear" w:color="auto" w:fill="FABF8F" w:themeFill="accent6" w:themeFillTint="99"/>
        <w:spacing w:after="0" w:line="360" w:lineRule="auto"/>
        <w:jc w:val="center"/>
        <w:rPr>
          <w:rFonts w:ascii="Arial Narrow" w:eastAsia="Times New Roman" w:hAnsi="Arial Narrow" w:cstheme="minorHAnsi"/>
          <w:sz w:val="40"/>
          <w:szCs w:val="40"/>
          <w:lang w:eastAsia="en-CA"/>
        </w:rPr>
      </w:pPr>
      <w:r w:rsidRPr="00DE1B5A">
        <w:rPr>
          <w:rFonts w:ascii="Arial Narrow" w:eastAsia="Times New Roman" w:hAnsi="Arial Narrow" w:cstheme="minorHAnsi"/>
          <w:sz w:val="40"/>
          <w:szCs w:val="40"/>
          <w:lang w:eastAsia="en-CA"/>
        </w:rPr>
        <w:t>70 St. Mary Street, Toronto</w:t>
      </w:r>
    </w:p>
    <w:p w14:paraId="7622C5A7" w14:textId="4A80980F" w:rsidR="00EA5F33" w:rsidRDefault="006D2B70" w:rsidP="00894FBE">
      <w:pPr>
        <w:shd w:val="clear" w:color="auto" w:fill="FABF8F" w:themeFill="accent6" w:themeFillTint="99"/>
        <w:spacing w:after="0" w:line="276" w:lineRule="auto"/>
        <w:jc w:val="center"/>
        <w:rPr>
          <w:rFonts w:ascii="Arial Narrow" w:eastAsia="Times New Roman" w:hAnsi="Arial Narrow" w:cs="Arial"/>
          <w:sz w:val="24"/>
          <w:szCs w:val="24"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D3B0CBE" wp14:editId="5D7B9992">
                <wp:extent cx="6210300" cy="1828800"/>
                <wp:effectExtent l="0" t="0" r="19050" b="127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3E71E" w14:textId="69A4E589" w:rsidR="006D2B70" w:rsidRPr="006D2B70" w:rsidRDefault="006D2B70" w:rsidP="00136CF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</w:pPr>
                            <w:r w:rsidRPr="006D2B70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>This free exhibit is open to the public daily</w:t>
                            </w:r>
                          </w:p>
                          <w:p w14:paraId="2166556C" w14:textId="7606B3A7" w:rsidR="006D2B70" w:rsidRPr="006D2B70" w:rsidRDefault="006D2B70" w:rsidP="00136CF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</w:pPr>
                            <w:proofErr w:type="gramStart"/>
                            <w:r w:rsidRPr="006D2B70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>starting</w:t>
                            </w:r>
                            <w:proofErr w:type="gramEnd"/>
                            <w:r w:rsidRPr="006D2B70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 xml:space="preserve"> Tuesday Feb 25 from 12-7 pm</w:t>
                            </w:r>
                          </w:p>
                          <w:p w14:paraId="651B0A53" w14:textId="6990872E" w:rsidR="00136CFF" w:rsidRDefault="006D2B70" w:rsidP="00136CF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</w:pPr>
                            <w:proofErr w:type="gramStart"/>
                            <w:r w:rsidRPr="006D2B70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>and</w:t>
                            </w:r>
                            <w:proofErr w:type="gramEnd"/>
                            <w:r w:rsidRPr="006D2B70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 xml:space="preserve"> </w:t>
                            </w:r>
                            <w:r w:rsidR="00136CFF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 xml:space="preserve">on </w:t>
                            </w:r>
                            <w:r w:rsidRPr="006D2B70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 xml:space="preserve">Saturdays &amp; Sundays </w:t>
                            </w:r>
                          </w:p>
                          <w:p w14:paraId="64A795B2" w14:textId="037639B5" w:rsidR="00136CFF" w:rsidRDefault="006D2B70" w:rsidP="00136CF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</w:pPr>
                            <w:proofErr w:type="gramStart"/>
                            <w:r w:rsidRPr="006D2B70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>from</w:t>
                            </w:r>
                            <w:proofErr w:type="gramEnd"/>
                            <w:r w:rsidRPr="006D2B70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 xml:space="preserve"> 1-4 pm until</w:t>
                            </w:r>
                            <w:r w:rsidR="00136CFF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 xml:space="preserve">Friday </w:t>
                            </w:r>
                            <w:r w:rsidRPr="006D2B70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>Mar 6</w:t>
                            </w:r>
                          </w:p>
                          <w:p w14:paraId="730EE376" w14:textId="08B6650D" w:rsidR="006D2B70" w:rsidRDefault="00136CFF" w:rsidP="00136CF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>N</w:t>
                            </w:r>
                            <w:r w:rsidR="006D2B70" w:rsidRPr="006D2B70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>o tickets or pre-admission required</w:t>
                            </w:r>
                          </w:p>
                          <w:p w14:paraId="584F5A58" w14:textId="7749CBC4" w:rsidR="00136CFF" w:rsidRPr="006D2B70" w:rsidRDefault="00136CFF" w:rsidP="00136CF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48"/>
                                <w:szCs w:val="48"/>
                                <w:lang w:eastAsia="en-CA"/>
                              </w:rPr>
                              <w:t>Please drop by!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" fillcolor="white [3201]" strokecolor="black [3200]" strokeweight="2pt">
                <v:textbox style="mso-fit-shape-to-text:t">
                  <w:txbxContent>
                    <w:p w14:paraId="6923E71E" w14:textId="69A4E589" w:rsidR="006D2B70" w:rsidRPr="006D2B70" w:rsidRDefault="006D2B70" w:rsidP="00136CF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</w:pPr>
                      <w:r w:rsidRPr="006D2B70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>This free exhibit is open to the public daily</w:t>
                      </w:r>
                    </w:p>
                    <w:p w14:paraId="2166556C" w14:textId="7606B3A7" w:rsidR="006D2B70" w:rsidRPr="006D2B70" w:rsidRDefault="006D2B70" w:rsidP="00136CF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</w:pPr>
                      <w:proofErr w:type="gramStart"/>
                      <w:r w:rsidRPr="006D2B70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>starting</w:t>
                      </w:r>
                      <w:proofErr w:type="gramEnd"/>
                      <w:r w:rsidRPr="006D2B70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 xml:space="preserve"> Tuesday Feb 25 from 12-7 pm</w:t>
                      </w:r>
                    </w:p>
                    <w:p w14:paraId="651B0A53" w14:textId="6990872E" w:rsidR="00136CFF" w:rsidRDefault="006D2B70" w:rsidP="00136CF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</w:pPr>
                      <w:proofErr w:type="gramStart"/>
                      <w:r w:rsidRPr="006D2B70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>and</w:t>
                      </w:r>
                      <w:proofErr w:type="gramEnd"/>
                      <w:r w:rsidRPr="006D2B70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 xml:space="preserve"> </w:t>
                      </w:r>
                      <w:r w:rsidR="00136CFF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 xml:space="preserve">on </w:t>
                      </w:r>
                      <w:r w:rsidRPr="006D2B70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 xml:space="preserve">Saturdays &amp; Sundays </w:t>
                      </w:r>
                    </w:p>
                    <w:p w14:paraId="64A795B2" w14:textId="037639B5" w:rsidR="00136CFF" w:rsidRDefault="006D2B70" w:rsidP="00136CF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</w:pPr>
                      <w:proofErr w:type="gramStart"/>
                      <w:r w:rsidRPr="006D2B70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>from</w:t>
                      </w:r>
                      <w:proofErr w:type="gramEnd"/>
                      <w:r w:rsidRPr="006D2B70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 xml:space="preserve"> 1-4 pm until</w:t>
                      </w:r>
                      <w:r w:rsidR="00136CFF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 xml:space="preserve">Friday </w:t>
                      </w:r>
                      <w:r w:rsidRPr="006D2B70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>Mar 6</w:t>
                      </w:r>
                    </w:p>
                    <w:p w14:paraId="730EE376" w14:textId="08B6650D" w:rsidR="006D2B70" w:rsidRDefault="00136CFF" w:rsidP="00136CF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>N</w:t>
                      </w:r>
                      <w:r w:rsidR="006D2B70" w:rsidRPr="006D2B70"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>o tickets or pre-admission required</w:t>
                      </w:r>
                    </w:p>
                    <w:p w14:paraId="584F5A58" w14:textId="7749CBC4" w:rsidR="00136CFF" w:rsidRPr="006D2B70" w:rsidRDefault="00136CFF" w:rsidP="00136CF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48"/>
                          <w:szCs w:val="48"/>
                          <w:lang w:eastAsia="en-CA"/>
                        </w:rPr>
                        <w:t>Please drop by!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D9CFD5" w14:textId="77777777" w:rsidR="006D2B70" w:rsidRDefault="006D2B70" w:rsidP="00894FBE">
      <w:pPr>
        <w:shd w:val="clear" w:color="auto" w:fill="FABF8F" w:themeFill="accent6" w:themeFillTint="99"/>
        <w:spacing w:after="0" w:line="240" w:lineRule="auto"/>
        <w:jc w:val="center"/>
        <w:rPr>
          <w:rFonts w:ascii="Arial Rounded MT Bold" w:eastAsia="Times New Roman" w:hAnsi="Arial Rounded MT Bold" w:cs="Arial"/>
          <w:i/>
          <w:sz w:val="22"/>
          <w:lang w:eastAsia="en-CA"/>
        </w:rPr>
      </w:pPr>
    </w:p>
    <w:p w14:paraId="1034C90A" w14:textId="77777777" w:rsidR="00136CFF" w:rsidRDefault="00136CFF" w:rsidP="00894FBE">
      <w:pPr>
        <w:shd w:val="clear" w:color="auto" w:fill="FABF8F" w:themeFill="accent6" w:themeFillTint="99"/>
        <w:spacing w:after="0" w:line="240" w:lineRule="auto"/>
        <w:jc w:val="center"/>
        <w:rPr>
          <w:rFonts w:ascii="Arial Rounded MT Bold" w:eastAsia="Times New Roman" w:hAnsi="Arial Rounded MT Bold" w:cs="Arial"/>
          <w:i/>
          <w:sz w:val="22"/>
          <w:lang w:eastAsia="en-CA"/>
        </w:rPr>
      </w:pPr>
    </w:p>
    <w:p w14:paraId="3389CB5F" w14:textId="03297CC9" w:rsidR="00BD4684" w:rsidRPr="004268B9" w:rsidRDefault="006D2B70" w:rsidP="00894FBE">
      <w:pPr>
        <w:shd w:val="clear" w:color="auto" w:fill="FABF8F" w:themeFill="accent6" w:themeFillTint="99"/>
        <w:spacing w:after="0" w:line="240" w:lineRule="auto"/>
        <w:jc w:val="center"/>
        <w:rPr>
          <w:rFonts w:ascii="Arial Rounded MT Bold" w:hAnsi="Arial Rounded MT Bold" w:cs="Arial"/>
          <w:i/>
          <w:sz w:val="22"/>
        </w:rPr>
      </w:pPr>
      <w:r>
        <w:rPr>
          <w:rFonts w:ascii="Arial Rounded MT Bold" w:eastAsia="Times New Roman" w:hAnsi="Arial Rounded MT Bold" w:cs="Arial"/>
          <w:i/>
          <w:sz w:val="22"/>
          <w:lang w:eastAsia="en-CA"/>
        </w:rPr>
        <w:t>T</w:t>
      </w:r>
      <w:r w:rsidR="00D6186F" w:rsidRPr="004268B9">
        <w:rPr>
          <w:rFonts w:ascii="Arial Rounded MT Bold" w:eastAsia="Times New Roman" w:hAnsi="Arial Rounded MT Bold" w:cs="Arial"/>
          <w:i/>
          <w:sz w:val="22"/>
          <w:lang w:eastAsia="en-CA"/>
        </w:rPr>
        <w:t xml:space="preserve">his exhibit was created by </w:t>
      </w:r>
      <w:r w:rsidR="00D6186F" w:rsidRPr="004268B9">
        <w:rPr>
          <w:rFonts w:ascii="Arial Rounded MT Bold" w:hAnsi="Arial Rounded MT Bold" w:cs="Arial"/>
          <w:i/>
          <w:sz w:val="22"/>
        </w:rPr>
        <w:t xml:space="preserve">Canadians for Justice and Peace in the Middle East Foundation </w:t>
      </w:r>
    </w:p>
    <w:p w14:paraId="59606A06" w14:textId="484BC05F" w:rsidR="00DC1784" w:rsidRPr="004268B9" w:rsidRDefault="00D6186F" w:rsidP="00894FBE">
      <w:pPr>
        <w:shd w:val="clear" w:color="auto" w:fill="FABF8F" w:themeFill="accent6" w:themeFillTint="99"/>
        <w:spacing w:after="0" w:line="240" w:lineRule="auto"/>
        <w:jc w:val="center"/>
        <w:rPr>
          <w:rFonts w:ascii="Arial Rounded MT Bold" w:eastAsia="Times New Roman" w:hAnsi="Arial Rounded MT Bold" w:cs="Arial"/>
          <w:i/>
          <w:sz w:val="22"/>
          <w:lang w:eastAsia="en-CA"/>
        </w:rPr>
      </w:pPr>
      <w:r w:rsidRPr="004268B9">
        <w:rPr>
          <w:rFonts w:ascii="Arial Rounded MT Bold" w:hAnsi="Arial Rounded MT Bold" w:cs="Arial"/>
          <w:i/>
          <w:sz w:val="22"/>
        </w:rPr>
        <w:t>and is s</w:t>
      </w:r>
      <w:r w:rsidRPr="004268B9">
        <w:rPr>
          <w:rFonts w:ascii="Arial Rounded MT Bold" w:eastAsia="Times New Roman" w:hAnsi="Arial Rounded MT Bold" w:cs="Arial"/>
          <w:i/>
          <w:sz w:val="22"/>
          <w:lang w:eastAsia="en-CA"/>
        </w:rPr>
        <w:t>ponsored</w:t>
      </w:r>
      <w:r w:rsidR="00DC1784" w:rsidRPr="004268B9">
        <w:rPr>
          <w:rFonts w:ascii="Arial Rounded MT Bold" w:eastAsia="Times New Roman" w:hAnsi="Arial Rounded MT Bold" w:cs="Arial"/>
          <w:i/>
          <w:sz w:val="22"/>
          <w:lang w:eastAsia="en-CA"/>
        </w:rPr>
        <w:t xml:space="preserve"> by the Toronto Justice Circle and other generous sponsors. </w:t>
      </w:r>
    </w:p>
    <w:p w14:paraId="6BE5FB73" w14:textId="77777777" w:rsidR="00DC1784" w:rsidRPr="004268B9" w:rsidRDefault="00DC1784" w:rsidP="00894FBE">
      <w:pPr>
        <w:shd w:val="clear" w:color="auto" w:fill="FABF8F" w:themeFill="accent6" w:themeFillTint="99"/>
        <w:spacing w:after="0" w:line="240" w:lineRule="auto"/>
        <w:jc w:val="center"/>
        <w:rPr>
          <w:rFonts w:ascii="Arial Rounded MT Bold" w:eastAsia="Times New Roman" w:hAnsi="Arial Rounded MT Bold" w:cs="Arial"/>
          <w:i/>
          <w:sz w:val="22"/>
          <w:lang w:eastAsia="en-CA"/>
        </w:rPr>
      </w:pPr>
    </w:p>
    <w:p w14:paraId="7F6F3409" w14:textId="62D04B4F" w:rsidR="00125BB1" w:rsidRPr="004268B9" w:rsidRDefault="00D11929" w:rsidP="00894FBE">
      <w:pPr>
        <w:shd w:val="clear" w:color="auto" w:fill="FABF8F" w:themeFill="accent6" w:themeFillTint="99"/>
        <w:spacing w:after="0" w:line="240" w:lineRule="auto"/>
        <w:jc w:val="center"/>
        <w:rPr>
          <w:rFonts w:ascii="Arial Rounded MT Bold" w:eastAsia="Times New Roman" w:hAnsi="Arial Rounded MT Bold" w:cs="Arial"/>
          <w:i/>
          <w:sz w:val="22"/>
          <w:lang w:eastAsia="en-CA"/>
        </w:rPr>
      </w:pPr>
      <w:r w:rsidRPr="004268B9">
        <w:rPr>
          <w:rFonts w:ascii="Arial Rounded MT Bold" w:hAnsi="Arial Rounded MT Bold" w:cs="Arial"/>
          <w:i/>
          <w:sz w:val="22"/>
        </w:rPr>
        <w:t>The Toronto Justice Circle is</w:t>
      </w:r>
      <w:r w:rsidR="00125BB1" w:rsidRPr="004268B9">
        <w:rPr>
          <w:rFonts w:ascii="Arial Rounded MT Bold" w:hAnsi="Arial Rounded MT Bold" w:cs="Arial"/>
          <w:i/>
          <w:sz w:val="22"/>
        </w:rPr>
        <w:t xml:space="preserve"> a small, informal group that meets monthly to discuss and</w:t>
      </w:r>
      <w:r w:rsidR="00DC1784" w:rsidRPr="004268B9">
        <w:rPr>
          <w:rFonts w:ascii="Arial Rounded MT Bold" w:hAnsi="Arial Rounded MT Bold" w:cs="Arial"/>
          <w:i/>
          <w:sz w:val="22"/>
        </w:rPr>
        <w:t xml:space="preserve"> act on issues related to</w:t>
      </w:r>
      <w:r w:rsidR="00125BB1" w:rsidRPr="004268B9">
        <w:rPr>
          <w:rFonts w:ascii="Arial Rounded MT Bold" w:hAnsi="Arial Rounded MT Bold" w:cs="Arial"/>
          <w:i/>
          <w:sz w:val="22"/>
        </w:rPr>
        <w:t xml:space="preserve"> Indigenous rights and climate justice.</w:t>
      </w:r>
    </w:p>
    <w:p w14:paraId="2B7D4F9D" w14:textId="0164075E" w:rsidR="009D2894" w:rsidRDefault="009D2894" w:rsidP="0043032A">
      <w:pPr>
        <w:shd w:val="clear" w:color="auto" w:fill="FABF8F" w:themeFill="accent6" w:themeFillTint="99"/>
        <w:spacing w:after="0" w:line="240" w:lineRule="auto"/>
        <w:rPr>
          <w:rFonts w:ascii="Arial Rounded MT Bold" w:eastAsia="Times New Roman" w:hAnsi="Arial Rounded MT Bold" w:cs="Arial"/>
          <w:i/>
          <w:sz w:val="22"/>
          <w:lang w:eastAsia="en-CA"/>
        </w:rPr>
      </w:pPr>
    </w:p>
    <w:p w14:paraId="757B3FA4" w14:textId="77777777" w:rsidR="009D2894" w:rsidRDefault="009D2894" w:rsidP="0043032A">
      <w:pPr>
        <w:shd w:val="clear" w:color="auto" w:fill="FABF8F" w:themeFill="accent6" w:themeFillTint="99"/>
        <w:spacing w:after="0" w:line="240" w:lineRule="auto"/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</w:pPr>
    </w:p>
    <w:p w14:paraId="34C1CEEA" w14:textId="77777777" w:rsidR="00136CFF" w:rsidRDefault="00136CFF" w:rsidP="0043032A">
      <w:pPr>
        <w:shd w:val="clear" w:color="auto" w:fill="FABF8F" w:themeFill="accent6" w:themeFillTint="99"/>
        <w:spacing w:after="0" w:line="240" w:lineRule="auto"/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</w:pPr>
    </w:p>
    <w:p w14:paraId="0A2BA3EE" w14:textId="77777777" w:rsidR="00136CFF" w:rsidRDefault="00136CFF" w:rsidP="0043032A">
      <w:pPr>
        <w:shd w:val="clear" w:color="auto" w:fill="FABF8F" w:themeFill="accent6" w:themeFillTint="99"/>
        <w:spacing w:after="0" w:line="240" w:lineRule="auto"/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</w:pPr>
    </w:p>
    <w:p w14:paraId="473C886C" w14:textId="77777777" w:rsidR="00136CFF" w:rsidRDefault="00136CFF" w:rsidP="0043032A">
      <w:pPr>
        <w:shd w:val="clear" w:color="auto" w:fill="FABF8F" w:themeFill="accent6" w:themeFillTint="99"/>
        <w:spacing w:after="0" w:line="240" w:lineRule="auto"/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</w:pPr>
    </w:p>
    <w:p w14:paraId="577C9CF0" w14:textId="784A8274" w:rsidR="00FD30BF" w:rsidRPr="00980358" w:rsidRDefault="00D11929" w:rsidP="00136CFF">
      <w:pPr>
        <w:shd w:val="clear" w:color="auto" w:fill="FABF8F" w:themeFill="accent6" w:themeFillTint="99"/>
        <w:spacing w:after="0" w:line="240" w:lineRule="auto"/>
        <w:jc w:val="center"/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</w:pPr>
      <w:r w:rsidRPr="00980358"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  <w:t>For</w:t>
      </w:r>
      <w:r w:rsidR="00402585" w:rsidRPr="00980358"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  <w:t xml:space="preserve"> </w:t>
      </w:r>
      <w:r w:rsidR="00C52B43" w:rsidRPr="00980358"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  <w:t xml:space="preserve">more </w:t>
      </w:r>
      <w:r w:rsidR="00402585" w:rsidRPr="00980358"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  <w:t xml:space="preserve">information </w:t>
      </w:r>
      <w:r w:rsidR="007946A1" w:rsidRPr="00980358"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  <w:t xml:space="preserve">about the exhibit </w:t>
      </w:r>
      <w:r w:rsidRPr="00980358"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  <w:t>contact</w:t>
      </w:r>
    </w:p>
    <w:p w14:paraId="682C2CB0" w14:textId="5D8B7C8F" w:rsidR="00B807D7" w:rsidRPr="007B0448" w:rsidRDefault="00C52B43" w:rsidP="00136CFF">
      <w:pPr>
        <w:shd w:val="clear" w:color="auto" w:fill="FABF8F" w:themeFill="accent6" w:themeFillTint="99"/>
        <w:spacing w:after="0" w:line="240" w:lineRule="auto"/>
        <w:jc w:val="center"/>
        <w:rPr>
          <w:rFonts w:ascii="Arial Rounded MT Bold" w:hAnsi="Arial Rounded MT Bold" w:cs="Arial"/>
          <w:i/>
          <w:sz w:val="24"/>
          <w:szCs w:val="24"/>
        </w:rPr>
      </w:pPr>
      <w:r w:rsidRPr="007B0448"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  <w:t xml:space="preserve">Sylvia </w:t>
      </w:r>
      <w:proofErr w:type="spellStart"/>
      <w:r w:rsidRPr="007B0448"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  <w:t>Skrepichuk</w:t>
      </w:r>
      <w:proofErr w:type="spellEnd"/>
      <w:r w:rsidRPr="007B0448"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  <w:t xml:space="preserve"> at </w:t>
      </w:r>
      <w:hyperlink r:id="rId7" w:history="1">
        <w:r w:rsidR="007B0448" w:rsidRPr="007B0448">
          <w:rPr>
            <w:rStyle w:val="Hyperlink"/>
            <w:rFonts w:ascii="Arial Rounded MT Bold" w:hAnsi="Arial Rounded MT Bold" w:cs="Arial"/>
            <w:i/>
            <w:color w:val="auto"/>
            <w:sz w:val="24"/>
            <w:szCs w:val="24"/>
            <w:u w:val="none"/>
          </w:rPr>
          <w:t>sylviaskre@hotmail.com</w:t>
        </w:r>
      </w:hyperlink>
    </w:p>
    <w:p w14:paraId="312330AB" w14:textId="77777777" w:rsidR="007B0448" w:rsidRPr="009D2894" w:rsidRDefault="007B0448" w:rsidP="00136CFF">
      <w:pPr>
        <w:shd w:val="clear" w:color="auto" w:fill="FABF8F" w:themeFill="accent6" w:themeFillTint="99"/>
        <w:spacing w:after="0" w:line="240" w:lineRule="auto"/>
        <w:jc w:val="center"/>
        <w:rPr>
          <w:rFonts w:ascii="Arial Rounded MT Bold" w:eastAsia="Times New Roman" w:hAnsi="Arial Rounded MT Bold" w:cs="Arial"/>
          <w:i/>
          <w:sz w:val="24"/>
          <w:szCs w:val="24"/>
          <w:lang w:eastAsia="en-CA"/>
        </w:rPr>
      </w:pPr>
    </w:p>
    <w:sectPr w:rsidR="007B0448" w:rsidRPr="009D2894" w:rsidSect="00E71FD3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6F"/>
    <w:rsid w:val="00020D88"/>
    <w:rsid w:val="00051084"/>
    <w:rsid w:val="000B6C85"/>
    <w:rsid w:val="000E67C9"/>
    <w:rsid w:val="00101D96"/>
    <w:rsid w:val="00125BB1"/>
    <w:rsid w:val="00134F9E"/>
    <w:rsid w:val="00136CFF"/>
    <w:rsid w:val="00173DFA"/>
    <w:rsid w:val="00185123"/>
    <w:rsid w:val="001B22C1"/>
    <w:rsid w:val="001F7360"/>
    <w:rsid w:val="00205095"/>
    <w:rsid w:val="002120CA"/>
    <w:rsid w:val="002276B2"/>
    <w:rsid w:val="00242036"/>
    <w:rsid w:val="00294BFE"/>
    <w:rsid w:val="002C4A23"/>
    <w:rsid w:val="002D147E"/>
    <w:rsid w:val="00313E49"/>
    <w:rsid w:val="003F5144"/>
    <w:rsid w:val="003F5250"/>
    <w:rsid w:val="00402585"/>
    <w:rsid w:val="004268B9"/>
    <w:rsid w:val="0043032A"/>
    <w:rsid w:val="00484725"/>
    <w:rsid w:val="004912E9"/>
    <w:rsid w:val="004B70BF"/>
    <w:rsid w:val="00503695"/>
    <w:rsid w:val="00576D02"/>
    <w:rsid w:val="005939EE"/>
    <w:rsid w:val="005F126A"/>
    <w:rsid w:val="00677BB3"/>
    <w:rsid w:val="00683EA7"/>
    <w:rsid w:val="006B5FCE"/>
    <w:rsid w:val="006D2B70"/>
    <w:rsid w:val="006E0A3E"/>
    <w:rsid w:val="00706D1B"/>
    <w:rsid w:val="00712412"/>
    <w:rsid w:val="007946A1"/>
    <w:rsid w:val="007B0448"/>
    <w:rsid w:val="00821D91"/>
    <w:rsid w:val="00894FBE"/>
    <w:rsid w:val="008C48F1"/>
    <w:rsid w:val="008D25B2"/>
    <w:rsid w:val="00904D80"/>
    <w:rsid w:val="00980358"/>
    <w:rsid w:val="009A2711"/>
    <w:rsid w:val="009D2894"/>
    <w:rsid w:val="009E5870"/>
    <w:rsid w:val="00A32E7C"/>
    <w:rsid w:val="00A43B2E"/>
    <w:rsid w:val="00A60083"/>
    <w:rsid w:val="00A745B8"/>
    <w:rsid w:val="00AC1336"/>
    <w:rsid w:val="00B2269F"/>
    <w:rsid w:val="00B458F3"/>
    <w:rsid w:val="00B807D7"/>
    <w:rsid w:val="00B86109"/>
    <w:rsid w:val="00BC6E8E"/>
    <w:rsid w:val="00BD4684"/>
    <w:rsid w:val="00BE1098"/>
    <w:rsid w:val="00BF362C"/>
    <w:rsid w:val="00C15887"/>
    <w:rsid w:val="00C52B43"/>
    <w:rsid w:val="00D11929"/>
    <w:rsid w:val="00D4000C"/>
    <w:rsid w:val="00D47351"/>
    <w:rsid w:val="00D52380"/>
    <w:rsid w:val="00D6186F"/>
    <w:rsid w:val="00DC1784"/>
    <w:rsid w:val="00DE1B5A"/>
    <w:rsid w:val="00E71FD3"/>
    <w:rsid w:val="00E77386"/>
    <w:rsid w:val="00EA5F33"/>
    <w:rsid w:val="00EC2CD4"/>
    <w:rsid w:val="00EE18D0"/>
    <w:rsid w:val="00F21A8C"/>
    <w:rsid w:val="00F5646B"/>
    <w:rsid w:val="00FB2A5F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99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2C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62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62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62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6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1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6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7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76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362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62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62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62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62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62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62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62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62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362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F362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62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62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F362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F362C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BF362C"/>
    <w:rPr>
      <w:b/>
      <w:i/>
      <w:iCs/>
    </w:rPr>
  </w:style>
  <w:style w:type="paragraph" w:styleId="NoSpacing">
    <w:name w:val="No Spacing"/>
    <w:link w:val="NoSpacingChar"/>
    <w:uiPriority w:val="1"/>
    <w:qFormat/>
    <w:rsid w:val="00BF362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362C"/>
  </w:style>
  <w:style w:type="paragraph" w:styleId="ListParagraph">
    <w:name w:val="List Paragraph"/>
    <w:basedOn w:val="Normal"/>
    <w:uiPriority w:val="34"/>
    <w:qFormat/>
    <w:rsid w:val="00BF362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BF362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F362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62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62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BF362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F36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F362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F362C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362C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62C"/>
    <w:pPr>
      <w:spacing w:before="480" w:line="264" w:lineRule="auto"/>
      <w:outlineLvl w:val="9"/>
    </w:pPr>
    <w:rPr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4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2C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62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62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62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6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1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6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7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76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362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62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62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62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62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62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62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62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62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362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F362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62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62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F362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F362C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BF362C"/>
    <w:rPr>
      <w:b/>
      <w:i/>
      <w:iCs/>
    </w:rPr>
  </w:style>
  <w:style w:type="paragraph" w:styleId="NoSpacing">
    <w:name w:val="No Spacing"/>
    <w:link w:val="NoSpacingChar"/>
    <w:uiPriority w:val="1"/>
    <w:qFormat/>
    <w:rsid w:val="00BF362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362C"/>
  </w:style>
  <w:style w:type="paragraph" w:styleId="ListParagraph">
    <w:name w:val="List Paragraph"/>
    <w:basedOn w:val="Normal"/>
    <w:uiPriority w:val="34"/>
    <w:qFormat/>
    <w:rsid w:val="00BF362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BF362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F362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62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62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BF362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F36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F362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F362C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362C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62C"/>
    <w:pPr>
      <w:spacing w:before="480" w:line="264" w:lineRule="auto"/>
      <w:outlineLvl w:val="9"/>
    </w:pPr>
    <w:rPr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ylviaskre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D3B6CD-897C-FD42-82D0-B62C505C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Rowan</dc:creator>
  <cp:lastModifiedBy>SYLVIA SKREPICHUK</cp:lastModifiedBy>
  <cp:revision>2</cp:revision>
  <cp:lastPrinted>2020-01-14T17:07:00Z</cp:lastPrinted>
  <dcterms:created xsi:type="dcterms:W3CDTF">2020-01-24T16:54:00Z</dcterms:created>
  <dcterms:modified xsi:type="dcterms:W3CDTF">2020-01-24T16:54:00Z</dcterms:modified>
</cp:coreProperties>
</file>